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8E" w:rsidRPr="00F2178E" w:rsidRDefault="00F2178E" w:rsidP="00F21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78E" w:rsidRPr="00F2178E" w:rsidRDefault="00F2178E" w:rsidP="00F21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78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Работа с заголовками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Все функции, описанные ниже, доступны во время разработки, но для удобства я опишу их с помощью кодов.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NiceGrid</w:t>
      </w:r>
      <w:proofErr w:type="spell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автоматически просканирует заголовок столбца и выполнит соответствующее объединение и многострочное отображение. Единственное, что вам нужно сделать, это установить свойство </w:t>
      </w:r>
      <w:proofErr w:type="spellStart"/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Title</w:t>
      </w:r>
      <w:proofErr w:type="spell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каждого столбца</w:t>
      </w:r>
      <w:proofErr w:type="gram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.</w:t>
      </w:r>
      <w:proofErr w:type="gram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Это свойство </w:t>
      </w:r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строкового</w:t>
      </w: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типа. Чтобы сделать многострочный заголовок, используйте '</w:t>
      </w:r>
      <w:proofErr w:type="gram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;</w:t>
      </w:r>
      <w:proofErr w:type="gram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' (точка с запятой) символ.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Например:</w:t>
      </w:r>
    </w:p>
    <w:p w:rsidR="00F2178E" w:rsidRPr="00F2178E" w:rsidRDefault="00F2178E" w:rsidP="00F2178E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NiceGrid1.Columns[0].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'Первая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строка</w:t>
      </w:r>
      <w:proofErr w:type="gram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;В</w:t>
      </w:r>
      <w:proofErr w:type="gram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торая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 строка'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сделаю</w:t>
      </w:r>
    </w:p>
    <w:tbl>
      <w:tblPr>
        <w:tblW w:w="2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00"/>
      </w:tblGrid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Первая линия</w:t>
            </w:r>
            <w:proofErr w:type="gramStart"/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торая линия</w:t>
            </w:r>
          </w:p>
        </w:tc>
      </w:tr>
    </w:tbl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 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Свойство </w:t>
      </w:r>
      <w:proofErr w:type="spellStart"/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HeaderLine</w:t>
      </w:r>
      <w:proofErr w:type="spell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определяет, сколько строк будет выделено для заголовков. Каждую строку в заголовках можно также задать через свойство </w:t>
      </w:r>
      <w:proofErr w:type="spellStart"/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Title</w:t>
      </w:r>
      <w:proofErr w:type="spell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столбца</w:t>
      </w:r>
      <w:proofErr w:type="gram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разделенное символом ' </w:t>
      </w:r>
      <w:r w:rsidRPr="00F2178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|</w:t>
      </w: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' характер.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Например:</w:t>
      </w:r>
    </w:p>
    <w:p w:rsidR="00F2178E" w:rsidRPr="00F2178E" w:rsidRDefault="00F2178E" w:rsidP="00F2178E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NiceGrid1.HeaderLine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2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NiceGrid1.Columns[0].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'Первая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строка|Вторая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 строка'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сделаю</w:t>
      </w:r>
    </w:p>
    <w:tbl>
      <w:tblPr>
        <w:tblW w:w="2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400"/>
      </w:tblGrid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Первая линия</w:t>
            </w:r>
          </w:p>
        </w:tc>
      </w:tr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Вторая линия</w:t>
            </w:r>
          </w:p>
        </w:tc>
      </w:tr>
    </w:tbl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 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Чтобы объединить две ячейки заголовка, установите для каждой ячейки одно и то же значение, включая «</w:t>
      </w:r>
      <w:proofErr w:type="gram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;»</w:t>
      </w:r>
      <w:proofErr w:type="gram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символы, если они многострочные.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</w:t>
      </w:r>
      <w:r w:rsidRPr="00F2178E"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  <w:t>:</w:t>
      </w:r>
    </w:p>
    <w:p w:rsidR="00F2178E" w:rsidRPr="00F2178E" w:rsidRDefault="00F2178E" w:rsidP="00F2178E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t>NiceGrid1.HeaderLine :=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2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br/>
        <w:t>NiceGrid1.ColCount :=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2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br/>
        <w:t>NiceGrid1.Columns[0].Title :=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'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Один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|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Два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'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br/>
        <w:t>NiceGrid1.Columns[1].Title :=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'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Один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|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Три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val="en-US" w:eastAsia="ru-RU"/>
        </w:rPr>
        <w:t>'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val="en-US" w:eastAsia="ru-RU"/>
        </w:rPr>
        <w:t> ;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сделаю</w:t>
      </w:r>
    </w:p>
    <w:tbl>
      <w:tblPr>
        <w:tblW w:w="2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1226"/>
        <w:gridCol w:w="1174"/>
      </w:tblGrid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Один</w:t>
            </w:r>
          </w:p>
        </w:tc>
      </w:tr>
      <w:tr w:rsidR="00F2178E" w:rsidRPr="00F2178E" w:rsidTr="00F2178E">
        <w:trPr>
          <w:tblCellSpacing w:w="0" w:type="dxa"/>
          <w:jc w:val="center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Два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Три</w:t>
            </w:r>
          </w:p>
        </w:tc>
      </w:tr>
    </w:tbl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 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Использование комбинации '|' и '</w:t>
      </w:r>
      <w:proofErr w:type="gramStart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;'</w:t>
      </w:r>
      <w:proofErr w:type="gramEnd"/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символы, мы можем сделать сложный заголовок.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Например:</w:t>
      </w:r>
    </w:p>
    <w:p w:rsidR="00F2178E" w:rsidRPr="00F2178E" w:rsidRDefault="00F2178E" w:rsidP="00F2178E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NiceGrid1.HeaderLine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2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NiceGrid1.ColCount :=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5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NiceGrid1.Columns[0].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Multined;Multilined|Multined;Multilined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NiceGrid1.Columns[1].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'Первая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группа|Один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NiceGrid1.Columns[2].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'Первая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группа|Два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NiceGrid1.Columns[3].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'Вторая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группа|Три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br/>
        <w:t>NiceGrid1.Columns[4].</w:t>
      </w:r>
      <w:proofErr w:type="spell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Title</w:t>
      </w:r>
      <w:proofErr w:type="spellEnd"/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 xml:space="preserve"> :</w:t>
      </w:r>
      <w:proofErr w:type="gramEnd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= </w:t>
      </w:r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 xml:space="preserve">'Вторая </w:t>
      </w:r>
      <w:proofErr w:type="spellStart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группа|Четыре</w:t>
      </w:r>
      <w:proofErr w:type="spellEnd"/>
      <w:r w:rsidRPr="00F2178E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'</w:t>
      </w:r>
      <w:proofErr w:type="gramStart"/>
      <w:r w:rsidRPr="00F2178E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 ;</w:t>
      </w:r>
      <w:proofErr w:type="gramEnd"/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сделаю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590"/>
        <w:gridCol w:w="1420"/>
        <w:gridCol w:w="1081"/>
        <w:gridCol w:w="865"/>
        <w:gridCol w:w="1590"/>
      </w:tblGrid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Объединенный</w:t>
            </w: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многострочный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Первая группа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Вторая группа</w:t>
            </w:r>
          </w:p>
        </w:tc>
      </w:tr>
      <w:tr w:rsidR="00F2178E" w:rsidRPr="00F2178E" w:rsidTr="00F2178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Один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178E" w:rsidRPr="00F2178E" w:rsidRDefault="00F2178E" w:rsidP="00F217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F2178E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Четыре</w:t>
            </w:r>
          </w:p>
        </w:tc>
      </w:tr>
    </w:tbl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 </w:t>
      </w:r>
    </w:p>
    <w:p w:rsidR="00F2178E" w:rsidRPr="00F2178E" w:rsidRDefault="00F2178E" w:rsidP="00F2178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  <w:r w:rsidRPr="00F2178E"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  <w:t> </w:t>
      </w:r>
    </w:p>
    <w:p w:rsidR="00F2178E" w:rsidRDefault="00F2178E"/>
    <w:sectPr w:rsidR="00F2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2178E"/>
    <w:rsid w:val="00F2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1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46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56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306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394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60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932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9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50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255</Words>
  <Characters>1458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1</cp:revision>
  <cp:lastPrinted>2024-06-04T17:15:00Z</cp:lastPrinted>
  <dcterms:created xsi:type="dcterms:W3CDTF">2024-06-04T17:08:00Z</dcterms:created>
  <dcterms:modified xsi:type="dcterms:W3CDTF">2024-06-04T17:16:00Z</dcterms:modified>
</cp:coreProperties>
</file>